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03C27" w:rsidRDefault="00203C27" w:rsidP="00203C27">
      <w:pPr>
        <w:spacing w:line="266" w:lineRule="auto"/>
        <w:ind w:right="-259"/>
        <w:jc w:val="center"/>
        <w:rPr>
          <w:rFonts w:eastAsia="Times New Roman"/>
          <w:b/>
          <w:bCs/>
          <w:sz w:val="24"/>
          <w:szCs w:val="24"/>
        </w:rPr>
      </w:pPr>
      <w:r>
        <w:rPr>
          <w:rFonts w:eastAsia="Times New Roman"/>
          <w:b/>
          <w:bCs/>
          <w:sz w:val="24"/>
          <w:szCs w:val="24"/>
        </w:rPr>
        <w:t>Аннотация к рабочей программе  по учебному предмету «Математика</w:t>
      </w:r>
      <w:r>
        <w:rPr>
          <w:rFonts w:eastAsia="Times New Roman"/>
          <w:b/>
          <w:bCs/>
          <w:sz w:val="24"/>
          <w:szCs w:val="24"/>
        </w:rPr>
        <w:t xml:space="preserve"> и информатика</w:t>
      </w:r>
      <w:r>
        <w:rPr>
          <w:rFonts w:eastAsia="Times New Roman"/>
          <w:b/>
          <w:bCs/>
          <w:sz w:val="24"/>
          <w:szCs w:val="24"/>
        </w:rPr>
        <w:t>»</w:t>
      </w:r>
    </w:p>
    <w:p w:rsidR="00203C27" w:rsidRDefault="00203C27" w:rsidP="00203C27">
      <w:pPr>
        <w:spacing w:line="266" w:lineRule="auto"/>
        <w:ind w:right="-259"/>
        <w:jc w:val="center"/>
        <w:rPr>
          <w:sz w:val="20"/>
          <w:szCs w:val="20"/>
        </w:rPr>
      </w:pPr>
      <w:bookmarkStart w:id="0" w:name="_GoBack"/>
      <w:bookmarkEnd w:id="0"/>
      <w:r>
        <w:rPr>
          <w:rFonts w:eastAsia="Times New Roman"/>
          <w:b/>
          <w:bCs/>
          <w:sz w:val="24"/>
          <w:szCs w:val="24"/>
        </w:rPr>
        <w:t>(1-4 классы)</w:t>
      </w:r>
    </w:p>
    <w:p w:rsidR="00203C27" w:rsidRPr="0061752A" w:rsidRDefault="00203C27" w:rsidP="00203C27">
      <w:pPr>
        <w:spacing w:line="266" w:lineRule="auto"/>
        <w:ind w:right="-259"/>
        <w:jc w:val="center"/>
        <w:rPr>
          <w:sz w:val="20"/>
          <w:szCs w:val="20"/>
        </w:rPr>
      </w:pPr>
    </w:p>
    <w:p w:rsidR="00203C27" w:rsidRPr="0061752A" w:rsidRDefault="00203C27" w:rsidP="00203C27">
      <w:pPr>
        <w:numPr>
          <w:ilvl w:val="0"/>
          <w:numId w:val="1"/>
        </w:numPr>
        <w:tabs>
          <w:tab w:val="left" w:pos="500"/>
        </w:tabs>
        <w:ind w:left="500" w:hanging="238"/>
        <w:rPr>
          <w:rFonts w:eastAsia="Times New Roman"/>
          <w:b/>
          <w:bCs/>
          <w:sz w:val="24"/>
          <w:szCs w:val="24"/>
        </w:rPr>
      </w:pPr>
      <w:r w:rsidRPr="0061752A">
        <w:rPr>
          <w:rFonts w:eastAsia="Times New Roman"/>
          <w:b/>
          <w:bCs/>
          <w:sz w:val="24"/>
          <w:szCs w:val="24"/>
        </w:rPr>
        <w:t>Место дисциплины в структуре основной образовательной программы.</w:t>
      </w:r>
    </w:p>
    <w:p w:rsidR="00203C27" w:rsidRPr="0061752A" w:rsidRDefault="00203C27" w:rsidP="00203C27">
      <w:pPr>
        <w:rPr>
          <w:rFonts w:eastAsia="Times New Roman"/>
          <w:b/>
          <w:bCs/>
          <w:sz w:val="24"/>
          <w:szCs w:val="24"/>
        </w:rPr>
      </w:pPr>
      <w:r w:rsidRPr="0061752A">
        <w:rPr>
          <w:rFonts w:eastAsia="Times New Roman"/>
          <w:b/>
          <w:bCs/>
          <w:sz w:val="24"/>
          <w:szCs w:val="24"/>
        </w:rPr>
        <w:t xml:space="preserve">     </w:t>
      </w:r>
      <w:r w:rsidRPr="0061752A">
        <w:rPr>
          <w:rFonts w:eastAsia="Times New Roman"/>
          <w:sz w:val="24"/>
          <w:szCs w:val="24"/>
        </w:rPr>
        <w:t>Рабочая программа составлена на основе Федерального государственного</w:t>
      </w:r>
      <w:r w:rsidRPr="0061752A">
        <w:rPr>
          <w:rFonts w:eastAsia="Times New Roman"/>
          <w:b/>
          <w:bCs/>
          <w:sz w:val="24"/>
          <w:szCs w:val="24"/>
        </w:rPr>
        <w:t xml:space="preserve"> </w:t>
      </w:r>
      <w:r w:rsidRPr="0061752A">
        <w:rPr>
          <w:rFonts w:eastAsia="Times New Roman"/>
          <w:sz w:val="24"/>
          <w:szCs w:val="24"/>
        </w:rPr>
        <w:t>образовательного стандарта начального общего образования.</w:t>
      </w:r>
    </w:p>
    <w:p w:rsidR="00203C27" w:rsidRPr="0061752A" w:rsidRDefault="00203C27" w:rsidP="00203C27">
      <w:pPr>
        <w:ind w:left="260" w:right="80" w:firstLine="360"/>
        <w:rPr>
          <w:sz w:val="24"/>
          <w:szCs w:val="24"/>
        </w:rPr>
      </w:pPr>
      <w:r w:rsidRPr="0061752A">
        <w:rPr>
          <w:rFonts w:eastAsia="Times New Roman"/>
          <w:sz w:val="24"/>
          <w:szCs w:val="24"/>
        </w:rPr>
        <w:t>Курс математики для 1-4 классов начальной школы, реализующий данную программу, является частью непрерывного курса математики для дошкольников, начальной школы и 5-6 классов средней школы и, таким образом, обеспечивает преемственность математической подготовки между ступенями дошкольного, начального и общего среднего образования.</w:t>
      </w:r>
    </w:p>
    <w:p w:rsidR="00203C27" w:rsidRPr="0061752A" w:rsidRDefault="00203C27" w:rsidP="00203C27">
      <w:pPr>
        <w:rPr>
          <w:sz w:val="24"/>
          <w:szCs w:val="24"/>
        </w:rPr>
      </w:pPr>
      <w:r w:rsidRPr="0061752A">
        <w:rPr>
          <w:sz w:val="24"/>
          <w:szCs w:val="24"/>
        </w:rPr>
        <w:t xml:space="preserve">    </w:t>
      </w:r>
      <w:r w:rsidRPr="0061752A">
        <w:rPr>
          <w:rFonts w:eastAsia="Times New Roman"/>
          <w:sz w:val="24"/>
          <w:szCs w:val="24"/>
        </w:rPr>
        <w:t>Рабочая программа ориентирована на работу по учебно-методическому комплекту «Перспектива»:</w:t>
      </w:r>
    </w:p>
    <w:p w:rsidR="00203C27" w:rsidRPr="0061752A" w:rsidRDefault="00203C27" w:rsidP="00203C27">
      <w:pPr>
        <w:numPr>
          <w:ilvl w:val="1"/>
          <w:numId w:val="2"/>
        </w:numPr>
        <w:tabs>
          <w:tab w:val="left" w:pos="649"/>
        </w:tabs>
        <w:ind w:left="260" w:firstLine="122"/>
        <w:rPr>
          <w:rFonts w:eastAsia="Times New Roman"/>
          <w:sz w:val="24"/>
          <w:szCs w:val="24"/>
        </w:rPr>
      </w:pPr>
      <w:r w:rsidRPr="0061752A">
        <w:rPr>
          <w:rFonts w:eastAsia="Times New Roman"/>
          <w:sz w:val="24"/>
          <w:szCs w:val="24"/>
        </w:rPr>
        <w:t>Дорофеев Г.В. Математика: учебник для общеобразовательных учреждений. 1 класс. часть 1,2 / Г.В. Дорофеев, Т.Н. М</w:t>
      </w:r>
      <w:r>
        <w:rPr>
          <w:rFonts w:eastAsia="Times New Roman"/>
          <w:sz w:val="24"/>
          <w:szCs w:val="24"/>
        </w:rPr>
        <w:t>иракова. – М.: Просвещение, 2011</w:t>
      </w:r>
      <w:r w:rsidRPr="0061752A">
        <w:rPr>
          <w:rFonts w:eastAsia="Times New Roman"/>
          <w:sz w:val="24"/>
          <w:szCs w:val="24"/>
        </w:rPr>
        <w:t>.</w:t>
      </w:r>
    </w:p>
    <w:p w:rsidR="00203C27" w:rsidRPr="0061752A" w:rsidRDefault="00203C27" w:rsidP="00203C27">
      <w:pPr>
        <w:numPr>
          <w:ilvl w:val="1"/>
          <w:numId w:val="2"/>
        </w:numPr>
        <w:tabs>
          <w:tab w:val="left" w:pos="634"/>
        </w:tabs>
        <w:ind w:left="260" w:firstLine="122"/>
        <w:rPr>
          <w:rFonts w:eastAsia="Times New Roman"/>
          <w:sz w:val="24"/>
          <w:szCs w:val="24"/>
        </w:rPr>
      </w:pPr>
      <w:r w:rsidRPr="0061752A">
        <w:rPr>
          <w:rFonts w:eastAsia="Times New Roman"/>
          <w:sz w:val="24"/>
          <w:szCs w:val="24"/>
        </w:rPr>
        <w:t>. Дорофеев Г.В. Математика: учебник для общеобразовательных учреждений. 2 класс. часть 1,2 / Г.В. Дорофеев, Т.Н. М</w:t>
      </w:r>
      <w:r>
        <w:rPr>
          <w:rFonts w:eastAsia="Times New Roman"/>
          <w:sz w:val="24"/>
          <w:szCs w:val="24"/>
        </w:rPr>
        <w:t>иракова. – М.: Просвещение, 2011</w:t>
      </w:r>
      <w:r w:rsidRPr="0061752A">
        <w:rPr>
          <w:rFonts w:eastAsia="Times New Roman"/>
          <w:sz w:val="24"/>
          <w:szCs w:val="24"/>
        </w:rPr>
        <w:t>.</w:t>
      </w:r>
    </w:p>
    <w:p w:rsidR="00203C27" w:rsidRPr="0061752A" w:rsidRDefault="00203C27" w:rsidP="00203C27">
      <w:pPr>
        <w:numPr>
          <w:ilvl w:val="1"/>
          <w:numId w:val="2"/>
        </w:numPr>
        <w:tabs>
          <w:tab w:val="left" w:pos="649"/>
        </w:tabs>
        <w:ind w:left="260" w:firstLine="122"/>
        <w:rPr>
          <w:rFonts w:eastAsia="Times New Roman"/>
          <w:sz w:val="24"/>
          <w:szCs w:val="24"/>
        </w:rPr>
      </w:pPr>
      <w:r w:rsidRPr="0061752A">
        <w:rPr>
          <w:rFonts w:eastAsia="Times New Roman"/>
          <w:sz w:val="24"/>
          <w:szCs w:val="24"/>
        </w:rPr>
        <w:t>Дорофеев Г.В. Математика: учебник для общеобразовательных учреждений.  3 класс. часть 1,2 / Г.В. Дорофеев, Т.Н. М</w:t>
      </w:r>
      <w:r>
        <w:rPr>
          <w:rFonts w:eastAsia="Times New Roman"/>
          <w:sz w:val="24"/>
          <w:szCs w:val="24"/>
        </w:rPr>
        <w:t>иракова. – М.: Просвещение, 2013</w:t>
      </w:r>
      <w:r w:rsidRPr="0061752A">
        <w:rPr>
          <w:rFonts w:eastAsia="Times New Roman"/>
          <w:sz w:val="24"/>
          <w:szCs w:val="24"/>
        </w:rPr>
        <w:t>.</w:t>
      </w:r>
    </w:p>
    <w:p w:rsidR="00203C27" w:rsidRPr="0061752A" w:rsidRDefault="00203C27" w:rsidP="00203C27">
      <w:pPr>
        <w:numPr>
          <w:ilvl w:val="1"/>
          <w:numId w:val="2"/>
        </w:numPr>
        <w:tabs>
          <w:tab w:val="left" w:pos="634"/>
        </w:tabs>
        <w:ind w:left="260" w:firstLine="122"/>
        <w:rPr>
          <w:rFonts w:eastAsia="Times New Roman"/>
          <w:sz w:val="24"/>
          <w:szCs w:val="24"/>
        </w:rPr>
      </w:pPr>
      <w:r w:rsidRPr="0061752A">
        <w:rPr>
          <w:rFonts w:eastAsia="Times New Roman"/>
          <w:sz w:val="24"/>
          <w:szCs w:val="24"/>
        </w:rPr>
        <w:t xml:space="preserve"> Дорофеев Г.В. Математика: учебник для общеобразовательных учреждений. 4 класс. часть 1,2 / Г.В. Дорофеев, Т.Н. Миракова. – М.: Просвещен</w:t>
      </w:r>
      <w:r>
        <w:rPr>
          <w:rFonts w:eastAsia="Times New Roman"/>
          <w:sz w:val="24"/>
          <w:szCs w:val="24"/>
        </w:rPr>
        <w:t>ие, 2014</w:t>
      </w:r>
    </w:p>
    <w:p w:rsidR="00203C27" w:rsidRPr="0061752A" w:rsidRDefault="00203C27" w:rsidP="00203C27">
      <w:pPr>
        <w:numPr>
          <w:ilvl w:val="0"/>
          <w:numId w:val="3"/>
        </w:numPr>
        <w:tabs>
          <w:tab w:val="left" w:pos="500"/>
        </w:tabs>
        <w:ind w:left="500" w:hanging="238"/>
        <w:rPr>
          <w:rFonts w:eastAsia="Times New Roman"/>
          <w:b/>
          <w:bCs/>
          <w:sz w:val="24"/>
          <w:szCs w:val="24"/>
        </w:rPr>
      </w:pPr>
      <w:r w:rsidRPr="0061752A">
        <w:rPr>
          <w:rFonts w:eastAsia="Times New Roman"/>
          <w:b/>
          <w:bCs/>
          <w:sz w:val="24"/>
          <w:szCs w:val="24"/>
        </w:rPr>
        <w:t>Цель изучения дисциплины.</w:t>
      </w:r>
    </w:p>
    <w:p w:rsidR="00203C27" w:rsidRPr="0061752A" w:rsidRDefault="00203C27" w:rsidP="00203C27">
      <w:pPr>
        <w:ind w:left="260"/>
        <w:rPr>
          <w:sz w:val="24"/>
          <w:szCs w:val="24"/>
        </w:rPr>
      </w:pPr>
      <w:r w:rsidRPr="0061752A">
        <w:rPr>
          <w:rFonts w:eastAsia="Times New Roman"/>
          <w:sz w:val="24"/>
          <w:szCs w:val="24"/>
        </w:rPr>
        <w:t>Основными целями курса математики для 1-4 классов в соответствии с требованиями</w:t>
      </w:r>
    </w:p>
    <w:p w:rsidR="00203C27" w:rsidRPr="0061752A" w:rsidRDefault="00203C27" w:rsidP="00203C27">
      <w:pPr>
        <w:rPr>
          <w:sz w:val="24"/>
          <w:szCs w:val="24"/>
        </w:rPr>
      </w:pPr>
      <w:r w:rsidRPr="0061752A">
        <w:rPr>
          <w:rFonts w:eastAsia="Times New Roman"/>
          <w:sz w:val="24"/>
          <w:szCs w:val="24"/>
        </w:rPr>
        <w:t>ФГОС НОО являются: формирование у учащихся основ умения учиться; развитие их</w:t>
      </w:r>
    </w:p>
    <w:p w:rsidR="00203C27" w:rsidRPr="0061752A" w:rsidRDefault="00203C27" w:rsidP="00203C27">
      <w:pPr>
        <w:rPr>
          <w:sz w:val="24"/>
          <w:szCs w:val="24"/>
        </w:rPr>
      </w:pPr>
      <w:r w:rsidRPr="0061752A">
        <w:rPr>
          <w:rFonts w:eastAsia="Times New Roman"/>
          <w:sz w:val="24"/>
          <w:szCs w:val="24"/>
        </w:rPr>
        <w:t>мышления, качеств личности, интереса к математике;</w:t>
      </w:r>
    </w:p>
    <w:p w:rsidR="00203C27" w:rsidRPr="0061752A" w:rsidRDefault="00203C27" w:rsidP="00203C27">
      <w:pPr>
        <w:rPr>
          <w:sz w:val="24"/>
          <w:szCs w:val="24"/>
        </w:rPr>
      </w:pPr>
      <w:r w:rsidRPr="0061752A">
        <w:rPr>
          <w:rFonts w:eastAsia="Times New Roman"/>
          <w:sz w:val="24"/>
          <w:szCs w:val="24"/>
        </w:rPr>
        <w:t>создание для каждого ребёнка возможности достижения высокого уровня математической</w:t>
      </w:r>
    </w:p>
    <w:p w:rsidR="00203C27" w:rsidRPr="0061752A" w:rsidRDefault="00203C27" w:rsidP="00203C27">
      <w:pPr>
        <w:rPr>
          <w:sz w:val="24"/>
          <w:szCs w:val="24"/>
        </w:rPr>
      </w:pPr>
      <w:r w:rsidRPr="0061752A">
        <w:rPr>
          <w:rFonts w:eastAsia="Times New Roman"/>
          <w:sz w:val="24"/>
          <w:szCs w:val="24"/>
        </w:rPr>
        <w:t>подготовки.</w:t>
      </w:r>
    </w:p>
    <w:p w:rsidR="00203C27" w:rsidRPr="0061752A" w:rsidRDefault="00203C27" w:rsidP="00203C27">
      <w:pPr>
        <w:rPr>
          <w:rFonts w:eastAsia="Times New Roman"/>
          <w:sz w:val="24"/>
          <w:szCs w:val="24"/>
        </w:rPr>
      </w:pPr>
      <w:r w:rsidRPr="0061752A">
        <w:rPr>
          <w:rFonts w:eastAsia="Times New Roman"/>
          <w:b/>
          <w:bCs/>
          <w:sz w:val="24"/>
          <w:szCs w:val="24"/>
        </w:rPr>
        <w:t xml:space="preserve">  3.Структура дисциплины</w:t>
      </w:r>
      <w:r w:rsidRPr="0061752A">
        <w:rPr>
          <w:rFonts w:eastAsia="Times New Roman"/>
          <w:sz w:val="24"/>
          <w:szCs w:val="24"/>
        </w:rPr>
        <w:t>.</w:t>
      </w:r>
    </w:p>
    <w:p w:rsidR="00203C27" w:rsidRPr="0061752A" w:rsidRDefault="00203C27" w:rsidP="00203C27">
      <w:pPr>
        <w:ind w:left="447"/>
        <w:rPr>
          <w:sz w:val="24"/>
          <w:szCs w:val="24"/>
        </w:rPr>
      </w:pPr>
      <w:r w:rsidRPr="0061752A">
        <w:rPr>
          <w:rFonts w:eastAsia="Times New Roman"/>
          <w:bCs/>
          <w:i/>
          <w:iCs/>
          <w:sz w:val="24"/>
          <w:szCs w:val="24"/>
        </w:rPr>
        <w:t xml:space="preserve"> Числа и величины</w:t>
      </w:r>
    </w:p>
    <w:p w:rsidR="00203C27" w:rsidRPr="0061752A" w:rsidRDefault="00203C27" w:rsidP="00203C27">
      <w:pPr>
        <w:ind w:left="7" w:firstLine="454"/>
        <w:rPr>
          <w:sz w:val="24"/>
          <w:szCs w:val="24"/>
        </w:rPr>
      </w:pPr>
      <w:r w:rsidRPr="0061752A">
        <w:rPr>
          <w:rFonts w:eastAsia="Times New Roman"/>
          <w:sz w:val="24"/>
          <w:szCs w:val="24"/>
        </w:rPr>
        <w:t xml:space="preserve"> </w:t>
      </w:r>
      <w:r w:rsidRPr="0061752A">
        <w:rPr>
          <w:rFonts w:eastAsia="Times New Roman"/>
          <w:bCs/>
          <w:i/>
          <w:iCs/>
          <w:sz w:val="24"/>
          <w:szCs w:val="24"/>
        </w:rPr>
        <w:t>Арифметические действия</w:t>
      </w:r>
    </w:p>
    <w:p w:rsidR="00203C27" w:rsidRPr="0061752A" w:rsidRDefault="00203C27" w:rsidP="00203C27">
      <w:pPr>
        <w:ind w:left="7"/>
        <w:rPr>
          <w:sz w:val="24"/>
          <w:szCs w:val="24"/>
        </w:rPr>
      </w:pPr>
      <w:r w:rsidRPr="0061752A">
        <w:rPr>
          <w:rFonts w:eastAsia="Times New Roman"/>
          <w:sz w:val="24"/>
          <w:szCs w:val="24"/>
        </w:rPr>
        <w:t xml:space="preserve"> </w:t>
      </w:r>
      <w:r w:rsidRPr="0061752A">
        <w:rPr>
          <w:sz w:val="24"/>
          <w:szCs w:val="24"/>
        </w:rPr>
        <w:t xml:space="preserve">         </w:t>
      </w:r>
      <w:r w:rsidRPr="0061752A">
        <w:rPr>
          <w:rFonts w:eastAsia="Times New Roman"/>
          <w:bCs/>
          <w:i/>
          <w:iCs/>
          <w:sz w:val="24"/>
          <w:szCs w:val="24"/>
        </w:rPr>
        <w:t>Работа с текстовыми задачами</w:t>
      </w:r>
    </w:p>
    <w:p w:rsidR="00203C27" w:rsidRPr="0061752A" w:rsidRDefault="00203C27" w:rsidP="00203C27">
      <w:pPr>
        <w:ind w:left="447" w:right="3700"/>
        <w:rPr>
          <w:sz w:val="24"/>
          <w:szCs w:val="24"/>
        </w:rPr>
      </w:pPr>
      <w:r w:rsidRPr="0061752A">
        <w:rPr>
          <w:rFonts w:eastAsia="Times New Roman"/>
          <w:sz w:val="24"/>
          <w:szCs w:val="24"/>
        </w:rPr>
        <w:t xml:space="preserve"> </w:t>
      </w:r>
      <w:r w:rsidRPr="0061752A">
        <w:rPr>
          <w:rFonts w:eastAsia="Times New Roman"/>
          <w:bCs/>
          <w:i/>
          <w:iCs/>
          <w:sz w:val="24"/>
          <w:szCs w:val="24"/>
        </w:rPr>
        <w:t>Пространственные отношения. Геометрические фигуры</w:t>
      </w:r>
      <w:r w:rsidRPr="0061752A">
        <w:rPr>
          <w:sz w:val="24"/>
          <w:szCs w:val="24"/>
        </w:rPr>
        <w:t xml:space="preserve"> и </w:t>
      </w:r>
      <w:r w:rsidRPr="0061752A">
        <w:rPr>
          <w:rFonts w:eastAsia="Times New Roman"/>
          <w:bCs/>
          <w:i/>
          <w:iCs/>
          <w:sz w:val="24"/>
          <w:szCs w:val="24"/>
        </w:rPr>
        <w:t>величины</w:t>
      </w:r>
    </w:p>
    <w:p w:rsidR="00203C27" w:rsidRPr="0061752A" w:rsidRDefault="00203C27" w:rsidP="00203C27">
      <w:pPr>
        <w:ind w:left="7" w:firstLine="454"/>
        <w:rPr>
          <w:sz w:val="24"/>
          <w:szCs w:val="24"/>
        </w:rPr>
      </w:pPr>
      <w:r w:rsidRPr="0061752A">
        <w:rPr>
          <w:rFonts w:eastAsia="Times New Roman"/>
          <w:bCs/>
          <w:i/>
          <w:iCs/>
          <w:sz w:val="24"/>
          <w:szCs w:val="24"/>
        </w:rPr>
        <w:t>Работа с информацией</w:t>
      </w:r>
    </w:p>
    <w:p w:rsidR="00203C27" w:rsidRPr="0061752A" w:rsidRDefault="00203C27" w:rsidP="00203C27">
      <w:pPr>
        <w:numPr>
          <w:ilvl w:val="0"/>
          <w:numId w:val="4"/>
        </w:numPr>
        <w:tabs>
          <w:tab w:val="left" w:pos="500"/>
        </w:tabs>
        <w:ind w:left="500" w:hanging="238"/>
        <w:rPr>
          <w:rFonts w:eastAsia="Times New Roman"/>
          <w:b/>
          <w:bCs/>
          <w:sz w:val="24"/>
          <w:szCs w:val="24"/>
        </w:rPr>
      </w:pPr>
      <w:r w:rsidRPr="0061752A">
        <w:rPr>
          <w:rFonts w:eastAsia="Times New Roman"/>
          <w:b/>
          <w:bCs/>
          <w:sz w:val="24"/>
          <w:szCs w:val="24"/>
        </w:rPr>
        <w:t>Основные образовательные технологии.</w:t>
      </w:r>
    </w:p>
    <w:p w:rsidR="00203C27" w:rsidRPr="0061752A" w:rsidRDefault="00203C27" w:rsidP="00203C27">
      <w:pPr>
        <w:rPr>
          <w:sz w:val="24"/>
          <w:szCs w:val="24"/>
        </w:rPr>
      </w:pPr>
      <w:r w:rsidRPr="0061752A">
        <w:rPr>
          <w:rFonts w:eastAsia="Times New Roman"/>
          <w:sz w:val="24"/>
          <w:szCs w:val="24"/>
        </w:rPr>
        <w:t>В процессе изучения дисциплины используется как традиционные, так и</w:t>
      </w:r>
      <w:r w:rsidRPr="0061752A">
        <w:rPr>
          <w:sz w:val="24"/>
          <w:szCs w:val="24"/>
        </w:rPr>
        <w:t xml:space="preserve"> </w:t>
      </w:r>
      <w:r w:rsidRPr="0061752A">
        <w:rPr>
          <w:rFonts w:eastAsia="Times New Roman"/>
          <w:sz w:val="24"/>
          <w:szCs w:val="24"/>
        </w:rPr>
        <w:t>инновационные тех</w:t>
      </w:r>
      <w:r>
        <w:rPr>
          <w:rFonts w:eastAsia="Times New Roman"/>
          <w:sz w:val="24"/>
          <w:szCs w:val="24"/>
        </w:rPr>
        <w:tab/>
      </w:r>
      <w:r w:rsidRPr="0061752A">
        <w:rPr>
          <w:rFonts w:eastAsia="Times New Roman"/>
          <w:sz w:val="24"/>
          <w:szCs w:val="24"/>
        </w:rPr>
        <w:t>нологии проектного, игрового, ситуативно-ролевого, объяснительно – иллюстративного обучения.</w:t>
      </w:r>
    </w:p>
    <w:p w:rsidR="00203C27" w:rsidRPr="0061752A" w:rsidRDefault="00203C27" w:rsidP="00203C27">
      <w:pPr>
        <w:numPr>
          <w:ilvl w:val="0"/>
          <w:numId w:val="5"/>
        </w:numPr>
        <w:tabs>
          <w:tab w:val="left" w:pos="500"/>
        </w:tabs>
        <w:ind w:left="500" w:hanging="238"/>
        <w:rPr>
          <w:rFonts w:eastAsia="Times New Roman"/>
          <w:b/>
          <w:bCs/>
          <w:sz w:val="24"/>
          <w:szCs w:val="24"/>
        </w:rPr>
      </w:pPr>
      <w:r w:rsidRPr="0061752A">
        <w:rPr>
          <w:rFonts w:eastAsia="Times New Roman"/>
          <w:b/>
          <w:bCs/>
          <w:sz w:val="24"/>
          <w:szCs w:val="24"/>
        </w:rPr>
        <w:t>Формы контроля.</w:t>
      </w:r>
    </w:p>
    <w:p w:rsidR="00203C27" w:rsidRPr="0061752A" w:rsidRDefault="00203C27" w:rsidP="00203C27">
      <w:pPr>
        <w:ind w:right="980"/>
        <w:rPr>
          <w:sz w:val="24"/>
          <w:szCs w:val="24"/>
        </w:rPr>
      </w:pPr>
      <w:r w:rsidRPr="0061752A">
        <w:rPr>
          <w:rFonts w:eastAsia="Times New Roman"/>
          <w:sz w:val="24"/>
          <w:szCs w:val="24"/>
        </w:rPr>
        <w:t>Самостоятельные работы и контрольные работы  по итогам пройденных тем; решение тестовых заданий, тесты. Итоговая контрольная работа в конце учебного года.</w:t>
      </w:r>
    </w:p>
    <w:p w:rsidR="00203C27" w:rsidRPr="0061752A" w:rsidRDefault="00203C27" w:rsidP="00203C27">
      <w:pPr>
        <w:ind w:right="140"/>
        <w:rPr>
          <w:rFonts w:eastAsia="Times New Roman"/>
          <w:b/>
          <w:bCs/>
          <w:sz w:val="24"/>
          <w:szCs w:val="24"/>
        </w:rPr>
      </w:pPr>
      <w:r w:rsidRPr="0061752A">
        <w:rPr>
          <w:rFonts w:eastAsia="Times New Roman"/>
          <w:b/>
          <w:bCs/>
          <w:sz w:val="24"/>
          <w:szCs w:val="24"/>
        </w:rPr>
        <w:t>6.Требования к результатам освоения дисциплины</w:t>
      </w:r>
    </w:p>
    <w:p w:rsidR="00203C27" w:rsidRPr="0061752A" w:rsidRDefault="00203C27" w:rsidP="00203C27">
      <w:pPr>
        <w:ind w:right="140"/>
        <w:rPr>
          <w:sz w:val="24"/>
          <w:szCs w:val="24"/>
        </w:rPr>
      </w:pPr>
      <w:r w:rsidRPr="0061752A">
        <w:rPr>
          <w:rFonts w:eastAsia="Times New Roman"/>
          <w:sz w:val="24"/>
          <w:szCs w:val="24"/>
        </w:rPr>
        <w:t>Учащиеся должны уметь выполнять пробное учебное действие, умение контролировать и оценивать свои учебные действия, способность к использованию знаково-символических средств математического языка, овладевать различными способами поиска, уметь работать в материальной и информационной среде начального общего образования.</w:t>
      </w:r>
    </w:p>
    <w:p w:rsidR="00203C27" w:rsidRPr="0061752A" w:rsidRDefault="00203C27" w:rsidP="00203C27">
      <w:pPr>
        <w:numPr>
          <w:ilvl w:val="0"/>
          <w:numId w:val="6"/>
        </w:numPr>
        <w:tabs>
          <w:tab w:val="left" w:pos="500"/>
        </w:tabs>
        <w:rPr>
          <w:rFonts w:eastAsia="Times New Roman"/>
          <w:b/>
          <w:bCs/>
          <w:sz w:val="24"/>
          <w:szCs w:val="24"/>
        </w:rPr>
      </w:pPr>
      <w:r w:rsidRPr="0061752A">
        <w:rPr>
          <w:rFonts w:eastAsia="Times New Roman"/>
          <w:b/>
          <w:bCs/>
          <w:sz w:val="24"/>
          <w:szCs w:val="24"/>
        </w:rPr>
        <w:t>Общая трудоемкость дисциплины.</w:t>
      </w:r>
    </w:p>
    <w:p w:rsidR="00203C27" w:rsidRPr="001E36D4" w:rsidRDefault="00203C27" w:rsidP="00203C27">
      <w:pPr>
        <w:ind w:right="140"/>
        <w:rPr>
          <w:sz w:val="24"/>
          <w:szCs w:val="24"/>
        </w:rPr>
        <w:sectPr w:rsidR="00203C27" w:rsidRPr="001E36D4">
          <w:pgSz w:w="11900" w:h="16838"/>
          <w:pgMar w:top="1142" w:right="846" w:bottom="905" w:left="1440" w:header="0" w:footer="0" w:gutter="0"/>
          <w:cols w:space="720" w:equalWidth="0">
            <w:col w:w="9620"/>
          </w:cols>
        </w:sectPr>
      </w:pPr>
      <w:r w:rsidRPr="0061752A">
        <w:rPr>
          <w:rFonts w:eastAsia="Times New Roman"/>
          <w:sz w:val="24"/>
          <w:szCs w:val="24"/>
        </w:rPr>
        <w:t>Программа в 1-4 кл</w:t>
      </w:r>
      <w:r>
        <w:rPr>
          <w:rFonts w:eastAsia="Times New Roman"/>
          <w:sz w:val="24"/>
          <w:szCs w:val="24"/>
        </w:rPr>
        <w:t>ассах  рассчитана  всего  на 540</w:t>
      </w:r>
      <w:r w:rsidRPr="0061752A">
        <w:rPr>
          <w:rFonts w:eastAsia="Times New Roman"/>
          <w:sz w:val="24"/>
          <w:szCs w:val="24"/>
        </w:rPr>
        <w:t xml:space="preserve">  ч: в 1 </w:t>
      </w:r>
      <w:r>
        <w:rPr>
          <w:rFonts w:eastAsia="Times New Roman"/>
          <w:sz w:val="24"/>
          <w:szCs w:val="24"/>
        </w:rPr>
        <w:t>классе -132 ч, во 2 классе – 136 ч, в 3 классе- 136</w:t>
      </w:r>
      <w:r w:rsidRPr="0061752A">
        <w:rPr>
          <w:rFonts w:eastAsia="Times New Roman"/>
          <w:sz w:val="24"/>
          <w:szCs w:val="24"/>
        </w:rPr>
        <w:t xml:space="preserve">  ч и 4 классе -136 ч .</w:t>
      </w:r>
    </w:p>
    <w:p w:rsidR="002C0F45" w:rsidRDefault="002C0F45"/>
    <w:sectPr w:rsidR="002C0F4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120"/>
    <w:multiLevelType w:val="hybridMultilevel"/>
    <w:tmpl w:val="332A3C0E"/>
    <w:lvl w:ilvl="0" w:tplc="67627FB6">
      <w:start w:val="1"/>
      <w:numFmt w:val="decimal"/>
      <w:lvlText w:val="%1."/>
      <w:lvlJc w:val="left"/>
    </w:lvl>
    <w:lvl w:ilvl="1" w:tplc="D2D8529C">
      <w:numFmt w:val="decimal"/>
      <w:lvlText w:val=""/>
      <w:lvlJc w:val="left"/>
    </w:lvl>
    <w:lvl w:ilvl="2" w:tplc="B71A1052">
      <w:numFmt w:val="decimal"/>
      <w:lvlText w:val=""/>
      <w:lvlJc w:val="left"/>
    </w:lvl>
    <w:lvl w:ilvl="3" w:tplc="9308142A">
      <w:numFmt w:val="decimal"/>
      <w:lvlText w:val=""/>
      <w:lvlJc w:val="left"/>
    </w:lvl>
    <w:lvl w:ilvl="4" w:tplc="088E70AA">
      <w:numFmt w:val="decimal"/>
      <w:lvlText w:val=""/>
      <w:lvlJc w:val="left"/>
    </w:lvl>
    <w:lvl w:ilvl="5" w:tplc="9F8A1CC0">
      <w:numFmt w:val="decimal"/>
      <w:lvlText w:val=""/>
      <w:lvlJc w:val="left"/>
    </w:lvl>
    <w:lvl w:ilvl="6" w:tplc="6B784DB2">
      <w:numFmt w:val="decimal"/>
      <w:lvlText w:val=""/>
      <w:lvlJc w:val="left"/>
    </w:lvl>
    <w:lvl w:ilvl="7" w:tplc="2892AD9C">
      <w:numFmt w:val="decimal"/>
      <w:lvlText w:val=""/>
      <w:lvlJc w:val="left"/>
    </w:lvl>
    <w:lvl w:ilvl="8" w:tplc="BE96FD48">
      <w:numFmt w:val="decimal"/>
      <w:lvlText w:val=""/>
      <w:lvlJc w:val="left"/>
    </w:lvl>
  </w:abstractNum>
  <w:abstractNum w:abstractNumId="1">
    <w:nsid w:val="00002350"/>
    <w:multiLevelType w:val="hybridMultilevel"/>
    <w:tmpl w:val="846A4B1A"/>
    <w:lvl w:ilvl="0" w:tplc="BBCAB280">
      <w:start w:val="2"/>
      <w:numFmt w:val="decimal"/>
      <w:lvlText w:val="%1."/>
      <w:lvlJc w:val="left"/>
    </w:lvl>
    <w:lvl w:ilvl="1" w:tplc="53F4539C">
      <w:start w:val="1"/>
      <w:numFmt w:val="decimal"/>
      <w:lvlText w:val="%2"/>
      <w:lvlJc w:val="left"/>
    </w:lvl>
    <w:lvl w:ilvl="2" w:tplc="FA0E8160">
      <w:start w:val="1"/>
      <w:numFmt w:val="decimal"/>
      <w:lvlText w:val="%3"/>
      <w:lvlJc w:val="left"/>
    </w:lvl>
    <w:lvl w:ilvl="3" w:tplc="9FB8E984">
      <w:numFmt w:val="decimal"/>
      <w:lvlText w:val=""/>
      <w:lvlJc w:val="left"/>
    </w:lvl>
    <w:lvl w:ilvl="4" w:tplc="F0E8AFE8">
      <w:numFmt w:val="decimal"/>
      <w:lvlText w:val=""/>
      <w:lvlJc w:val="left"/>
    </w:lvl>
    <w:lvl w:ilvl="5" w:tplc="F258A4EA">
      <w:numFmt w:val="decimal"/>
      <w:lvlText w:val=""/>
      <w:lvlJc w:val="left"/>
    </w:lvl>
    <w:lvl w:ilvl="6" w:tplc="21702990">
      <w:numFmt w:val="decimal"/>
      <w:lvlText w:val=""/>
      <w:lvlJc w:val="left"/>
    </w:lvl>
    <w:lvl w:ilvl="7" w:tplc="BCB4E1B2">
      <w:numFmt w:val="decimal"/>
      <w:lvlText w:val=""/>
      <w:lvlJc w:val="left"/>
    </w:lvl>
    <w:lvl w:ilvl="8" w:tplc="F7A6478E">
      <w:numFmt w:val="decimal"/>
      <w:lvlText w:val=""/>
      <w:lvlJc w:val="left"/>
    </w:lvl>
  </w:abstractNum>
  <w:abstractNum w:abstractNumId="2">
    <w:nsid w:val="00004B40"/>
    <w:multiLevelType w:val="hybridMultilevel"/>
    <w:tmpl w:val="5AFCF3A0"/>
    <w:lvl w:ilvl="0" w:tplc="FFAE51D6">
      <w:start w:val="4"/>
      <w:numFmt w:val="decimal"/>
      <w:lvlText w:val="%1."/>
      <w:lvlJc w:val="left"/>
    </w:lvl>
    <w:lvl w:ilvl="1" w:tplc="E27E93D8">
      <w:numFmt w:val="decimal"/>
      <w:lvlText w:val=""/>
      <w:lvlJc w:val="left"/>
    </w:lvl>
    <w:lvl w:ilvl="2" w:tplc="42042380">
      <w:numFmt w:val="decimal"/>
      <w:lvlText w:val=""/>
      <w:lvlJc w:val="left"/>
    </w:lvl>
    <w:lvl w:ilvl="3" w:tplc="31D4E340">
      <w:numFmt w:val="decimal"/>
      <w:lvlText w:val=""/>
      <w:lvlJc w:val="left"/>
    </w:lvl>
    <w:lvl w:ilvl="4" w:tplc="A7C00FF4">
      <w:numFmt w:val="decimal"/>
      <w:lvlText w:val=""/>
      <w:lvlJc w:val="left"/>
    </w:lvl>
    <w:lvl w:ilvl="5" w:tplc="7F94E4FA">
      <w:numFmt w:val="decimal"/>
      <w:lvlText w:val=""/>
      <w:lvlJc w:val="left"/>
    </w:lvl>
    <w:lvl w:ilvl="6" w:tplc="F00CA754">
      <w:numFmt w:val="decimal"/>
      <w:lvlText w:val=""/>
      <w:lvlJc w:val="left"/>
    </w:lvl>
    <w:lvl w:ilvl="7" w:tplc="B51807FA">
      <w:numFmt w:val="decimal"/>
      <w:lvlText w:val=""/>
      <w:lvlJc w:val="left"/>
    </w:lvl>
    <w:lvl w:ilvl="8" w:tplc="3BF8E92E">
      <w:numFmt w:val="decimal"/>
      <w:lvlText w:val=""/>
      <w:lvlJc w:val="left"/>
    </w:lvl>
  </w:abstractNum>
  <w:abstractNum w:abstractNumId="3">
    <w:nsid w:val="00005878"/>
    <w:multiLevelType w:val="hybridMultilevel"/>
    <w:tmpl w:val="43347482"/>
    <w:lvl w:ilvl="0" w:tplc="09AEB8AC">
      <w:start w:val="5"/>
      <w:numFmt w:val="decimal"/>
      <w:lvlText w:val="%1."/>
      <w:lvlJc w:val="left"/>
    </w:lvl>
    <w:lvl w:ilvl="1" w:tplc="3F3E92F4">
      <w:numFmt w:val="decimal"/>
      <w:lvlText w:val=""/>
      <w:lvlJc w:val="left"/>
    </w:lvl>
    <w:lvl w:ilvl="2" w:tplc="017689DE">
      <w:numFmt w:val="decimal"/>
      <w:lvlText w:val=""/>
      <w:lvlJc w:val="left"/>
    </w:lvl>
    <w:lvl w:ilvl="3" w:tplc="7E2A9D94">
      <w:numFmt w:val="decimal"/>
      <w:lvlText w:val=""/>
      <w:lvlJc w:val="left"/>
    </w:lvl>
    <w:lvl w:ilvl="4" w:tplc="9C284768">
      <w:numFmt w:val="decimal"/>
      <w:lvlText w:val=""/>
      <w:lvlJc w:val="left"/>
    </w:lvl>
    <w:lvl w:ilvl="5" w:tplc="D82EF694">
      <w:numFmt w:val="decimal"/>
      <w:lvlText w:val=""/>
      <w:lvlJc w:val="left"/>
    </w:lvl>
    <w:lvl w:ilvl="6" w:tplc="21BCA238">
      <w:numFmt w:val="decimal"/>
      <w:lvlText w:val=""/>
      <w:lvlJc w:val="left"/>
    </w:lvl>
    <w:lvl w:ilvl="7" w:tplc="BB206A50">
      <w:numFmt w:val="decimal"/>
      <w:lvlText w:val=""/>
      <w:lvlJc w:val="left"/>
    </w:lvl>
    <w:lvl w:ilvl="8" w:tplc="D59E8EBA">
      <w:numFmt w:val="decimal"/>
      <w:lvlText w:val=""/>
      <w:lvlJc w:val="left"/>
    </w:lvl>
  </w:abstractNum>
  <w:abstractNum w:abstractNumId="4">
    <w:nsid w:val="00005CFD"/>
    <w:multiLevelType w:val="hybridMultilevel"/>
    <w:tmpl w:val="92229702"/>
    <w:lvl w:ilvl="0" w:tplc="BFA248E8">
      <w:start w:val="7"/>
      <w:numFmt w:val="decimal"/>
      <w:lvlText w:val="%1."/>
      <w:lvlJc w:val="left"/>
    </w:lvl>
    <w:lvl w:ilvl="1" w:tplc="79F2D842">
      <w:numFmt w:val="decimal"/>
      <w:lvlText w:val=""/>
      <w:lvlJc w:val="left"/>
    </w:lvl>
    <w:lvl w:ilvl="2" w:tplc="11CC1096">
      <w:numFmt w:val="decimal"/>
      <w:lvlText w:val=""/>
      <w:lvlJc w:val="left"/>
    </w:lvl>
    <w:lvl w:ilvl="3" w:tplc="AAE0C4DC">
      <w:numFmt w:val="decimal"/>
      <w:lvlText w:val=""/>
      <w:lvlJc w:val="left"/>
    </w:lvl>
    <w:lvl w:ilvl="4" w:tplc="A0926A30">
      <w:numFmt w:val="decimal"/>
      <w:lvlText w:val=""/>
      <w:lvlJc w:val="left"/>
    </w:lvl>
    <w:lvl w:ilvl="5" w:tplc="11820950">
      <w:numFmt w:val="decimal"/>
      <w:lvlText w:val=""/>
      <w:lvlJc w:val="left"/>
    </w:lvl>
    <w:lvl w:ilvl="6" w:tplc="A490CCB6">
      <w:numFmt w:val="decimal"/>
      <w:lvlText w:val=""/>
      <w:lvlJc w:val="left"/>
    </w:lvl>
    <w:lvl w:ilvl="7" w:tplc="F260CE5E">
      <w:numFmt w:val="decimal"/>
      <w:lvlText w:val=""/>
      <w:lvlJc w:val="left"/>
    </w:lvl>
    <w:lvl w:ilvl="8" w:tplc="999C6AEE">
      <w:numFmt w:val="decimal"/>
      <w:lvlText w:val=""/>
      <w:lvlJc w:val="left"/>
    </w:lvl>
  </w:abstractNum>
  <w:abstractNum w:abstractNumId="5">
    <w:nsid w:val="0000759A"/>
    <w:multiLevelType w:val="hybridMultilevel"/>
    <w:tmpl w:val="7D768F0A"/>
    <w:lvl w:ilvl="0" w:tplc="1D3497A2">
      <w:start w:val="1"/>
      <w:numFmt w:val="decimal"/>
      <w:lvlText w:val="%1"/>
      <w:lvlJc w:val="left"/>
    </w:lvl>
    <w:lvl w:ilvl="1" w:tplc="94C4C53C">
      <w:start w:val="1"/>
      <w:numFmt w:val="decimal"/>
      <w:lvlText w:val="%2."/>
      <w:lvlJc w:val="left"/>
    </w:lvl>
    <w:lvl w:ilvl="2" w:tplc="313E9E32">
      <w:start w:val="4"/>
      <w:numFmt w:val="decimal"/>
      <w:lvlText w:val="%3."/>
      <w:lvlJc w:val="left"/>
    </w:lvl>
    <w:lvl w:ilvl="3" w:tplc="59581B48">
      <w:numFmt w:val="decimal"/>
      <w:lvlText w:val=""/>
      <w:lvlJc w:val="left"/>
    </w:lvl>
    <w:lvl w:ilvl="4" w:tplc="00262B78">
      <w:numFmt w:val="decimal"/>
      <w:lvlText w:val=""/>
      <w:lvlJc w:val="left"/>
    </w:lvl>
    <w:lvl w:ilvl="5" w:tplc="F2647848">
      <w:numFmt w:val="decimal"/>
      <w:lvlText w:val=""/>
      <w:lvlJc w:val="left"/>
    </w:lvl>
    <w:lvl w:ilvl="6" w:tplc="D256C320">
      <w:numFmt w:val="decimal"/>
      <w:lvlText w:val=""/>
      <w:lvlJc w:val="left"/>
    </w:lvl>
    <w:lvl w:ilvl="7" w:tplc="57FE2822">
      <w:numFmt w:val="decimal"/>
      <w:lvlText w:val=""/>
      <w:lvlJc w:val="left"/>
    </w:lvl>
    <w:lvl w:ilvl="8" w:tplc="0136F28C">
      <w:numFmt w:val="decimal"/>
      <w:lvlText w:val=""/>
      <w:lvlJc w:val="left"/>
    </w:lvl>
  </w:abstractNum>
  <w:num w:numId="1">
    <w:abstractNumId w:val="0"/>
  </w:num>
  <w:num w:numId="2">
    <w:abstractNumId w:val="5"/>
  </w:num>
  <w:num w:numId="3">
    <w:abstractNumId w:val="1"/>
  </w:num>
  <w:num w:numId="4">
    <w:abstractNumId w:val="2"/>
  </w:num>
  <w:num w:numId="5">
    <w:abstractNumId w:val="3"/>
  </w:num>
  <w:num w:numId="6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5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60F41"/>
    <w:rsid w:val="00203C27"/>
    <w:rsid w:val="002C0F45"/>
    <w:rsid w:val="00860F4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03C27"/>
    <w:pPr>
      <w:spacing w:after="0" w:line="240" w:lineRule="auto"/>
    </w:pPr>
    <w:rPr>
      <w:rFonts w:ascii="Times New Roman" w:eastAsiaTheme="minorEastAsia" w:hAnsi="Times New Roman" w:cs="Times New Roman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03C27"/>
    <w:pPr>
      <w:spacing w:after="0" w:line="240" w:lineRule="auto"/>
    </w:pPr>
    <w:rPr>
      <w:rFonts w:ascii="Times New Roman" w:eastAsiaTheme="minorEastAsia" w:hAnsi="Times New Roman" w:cs="Times New Roman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409</Words>
  <Characters>2334</Characters>
  <Application>Microsoft Office Word</Application>
  <DocSecurity>0</DocSecurity>
  <Lines>19</Lines>
  <Paragraphs>5</Paragraphs>
  <ScaleCrop>false</ScaleCrop>
  <Company/>
  <LinksUpToDate>false</LinksUpToDate>
  <CharactersWithSpaces>2738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Алина</dc:creator>
  <cp:keywords/>
  <dc:description/>
  <cp:lastModifiedBy>Алина</cp:lastModifiedBy>
  <cp:revision>2</cp:revision>
  <dcterms:created xsi:type="dcterms:W3CDTF">2020-11-14T06:29:00Z</dcterms:created>
  <dcterms:modified xsi:type="dcterms:W3CDTF">2020-11-14T06:31:00Z</dcterms:modified>
</cp:coreProperties>
</file>